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7920" w:firstLine="0"/>
        <w:jc w:val="right"/>
        <w:rPr>
          <w:sz w:val="28"/>
          <w:szCs w:val="28"/>
        </w:rPr>
      </w:pPr>
      <w:r w:rsidDel="00000000" w:rsidR="00000000" w:rsidRPr="00000000">
        <w:rPr>
          <w:sz w:val="28"/>
          <w:szCs w:val="28"/>
          <w:rtl w:val="0"/>
        </w:rPr>
        <w:t xml:space="preserve">Group 19</w:t>
      </w:r>
    </w:p>
    <w:p w:rsidR="00000000" w:rsidDel="00000000" w:rsidP="00000000" w:rsidRDefault="00000000" w:rsidRPr="00000000" w14:paraId="00000002">
      <w:pPr>
        <w:spacing w:line="480" w:lineRule="auto"/>
        <w:ind w:left="0" w:firstLine="0"/>
        <w:jc w:val="right"/>
        <w:rPr>
          <w:sz w:val="28"/>
          <w:szCs w:val="28"/>
        </w:rPr>
      </w:pPr>
      <w:r w:rsidDel="00000000" w:rsidR="00000000" w:rsidRPr="00000000">
        <w:rPr>
          <w:sz w:val="28"/>
          <w:szCs w:val="28"/>
          <w:rtl w:val="0"/>
        </w:rPr>
        <w:t xml:space="preserve">CSE-A</w:t>
      </w:r>
    </w:p>
    <w:p w:rsidR="00000000" w:rsidDel="00000000" w:rsidP="00000000" w:rsidRDefault="00000000" w:rsidRPr="00000000" w14:paraId="00000003">
      <w:pPr>
        <w:spacing w:line="480" w:lineRule="auto"/>
        <w:ind w:left="0" w:firstLine="0"/>
        <w:jc w:val="right"/>
        <w:rPr>
          <w:sz w:val="28"/>
          <w:szCs w:val="28"/>
        </w:rPr>
      </w:pPr>
      <w:r w:rsidDel="00000000" w:rsidR="00000000" w:rsidRPr="00000000">
        <w:rPr>
          <w:sz w:val="28"/>
          <w:szCs w:val="28"/>
          <w:rtl w:val="0"/>
        </w:rPr>
        <w:t xml:space="preserve">Jaya Ganesh Kumar - AP19110010007</w:t>
      </w:r>
    </w:p>
    <w:p w:rsidR="00000000" w:rsidDel="00000000" w:rsidP="00000000" w:rsidRDefault="00000000" w:rsidRPr="00000000" w14:paraId="00000004">
      <w:pPr>
        <w:spacing w:line="480" w:lineRule="auto"/>
        <w:ind w:left="0" w:firstLine="0"/>
        <w:jc w:val="right"/>
        <w:rPr>
          <w:sz w:val="28"/>
          <w:szCs w:val="28"/>
        </w:rPr>
      </w:pPr>
      <w:r w:rsidDel="00000000" w:rsidR="00000000" w:rsidRPr="00000000">
        <w:rPr>
          <w:sz w:val="28"/>
          <w:szCs w:val="28"/>
          <w:rtl w:val="0"/>
        </w:rPr>
        <w:t xml:space="preserve">Akash Reddy Narala - AP19110010018</w:t>
      </w:r>
    </w:p>
    <w:p w:rsidR="00000000" w:rsidDel="00000000" w:rsidP="00000000" w:rsidRDefault="00000000" w:rsidRPr="00000000" w14:paraId="00000005">
      <w:pPr>
        <w:spacing w:line="480" w:lineRule="auto"/>
        <w:ind w:left="0" w:firstLine="0"/>
        <w:jc w:val="right"/>
        <w:rPr>
          <w:sz w:val="28"/>
          <w:szCs w:val="28"/>
        </w:rPr>
      </w:pPr>
      <w:r w:rsidDel="00000000" w:rsidR="00000000" w:rsidRPr="00000000">
        <w:rPr>
          <w:sz w:val="28"/>
          <w:szCs w:val="28"/>
          <w:rtl w:val="0"/>
        </w:rPr>
        <w:t xml:space="preserve">Sai Sri Ram Kumar Macha - AP19110010138</w:t>
      </w:r>
    </w:p>
    <w:p w:rsidR="00000000" w:rsidDel="00000000" w:rsidP="00000000" w:rsidRDefault="00000000" w:rsidRPr="00000000" w14:paraId="00000006">
      <w:pPr>
        <w:spacing w:line="480" w:lineRule="auto"/>
        <w:ind w:left="720" w:firstLine="0"/>
        <w:rPr>
          <w:sz w:val="28"/>
          <w:szCs w:val="28"/>
        </w:rPr>
      </w:pPr>
      <w:r w:rsidDel="00000000" w:rsidR="00000000" w:rsidRPr="00000000">
        <w:rPr>
          <w:rtl w:val="0"/>
        </w:rPr>
      </w:r>
    </w:p>
    <w:p w:rsidR="00000000" w:rsidDel="00000000" w:rsidP="00000000" w:rsidRDefault="00000000" w:rsidRPr="00000000" w14:paraId="00000007">
      <w:pPr>
        <w:spacing w:line="480" w:lineRule="auto"/>
        <w:ind w:left="0" w:firstLine="0"/>
        <w:rPr>
          <w:b w:val="1"/>
          <w:sz w:val="28"/>
          <w:szCs w:val="28"/>
        </w:rPr>
      </w:pPr>
      <w:r w:rsidDel="00000000" w:rsidR="00000000" w:rsidRPr="00000000">
        <w:rPr>
          <w:b w:val="1"/>
          <w:sz w:val="28"/>
          <w:szCs w:val="28"/>
          <w:rtl w:val="0"/>
        </w:rPr>
        <w:t xml:space="preserve">Title:</w:t>
      </w:r>
    </w:p>
    <w:p w:rsidR="00000000" w:rsidDel="00000000" w:rsidP="00000000" w:rsidRDefault="00000000" w:rsidRPr="00000000" w14:paraId="00000008">
      <w:pPr>
        <w:spacing w:line="480" w:lineRule="auto"/>
        <w:ind w:left="720" w:firstLine="0"/>
        <w:rPr>
          <w:sz w:val="28"/>
          <w:szCs w:val="28"/>
        </w:rPr>
      </w:pPr>
      <w:r w:rsidDel="00000000" w:rsidR="00000000" w:rsidRPr="00000000">
        <w:rPr>
          <w:sz w:val="28"/>
          <w:szCs w:val="28"/>
          <w:rtl w:val="0"/>
        </w:rPr>
        <w:t xml:space="preserve">Blood Bank Management System</w:t>
      </w:r>
    </w:p>
    <w:p w:rsidR="00000000" w:rsidDel="00000000" w:rsidP="00000000" w:rsidRDefault="00000000" w:rsidRPr="00000000" w14:paraId="00000009">
      <w:pPr>
        <w:spacing w:line="480" w:lineRule="auto"/>
        <w:ind w:left="0" w:firstLine="0"/>
        <w:rPr>
          <w:b w:val="1"/>
          <w:sz w:val="24"/>
          <w:szCs w:val="24"/>
        </w:rPr>
      </w:pPr>
      <w:r w:rsidDel="00000000" w:rsidR="00000000" w:rsidRPr="00000000">
        <w:rPr>
          <w:b w:val="1"/>
          <w:sz w:val="28"/>
          <w:szCs w:val="28"/>
          <w:rtl w:val="0"/>
        </w:rPr>
        <w:t xml:space="preserve">Aim:</w:t>
      </w:r>
      <w:r w:rsidDel="00000000" w:rsidR="00000000" w:rsidRPr="00000000">
        <w:rPr>
          <w:rtl w:val="0"/>
        </w:rPr>
      </w:r>
    </w:p>
    <w:p w:rsidR="00000000" w:rsidDel="00000000" w:rsidP="00000000" w:rsidRDefault="00000000" w:rsidRPr="00000000" w14:paraId="0000000A">
      <w:pPr>
        <w:ind w:left="0" w:firstLine="720"/>
        <w:rPr>
          <w:sz w:val="28"/>
          <w:szCs w:val="28"/>
        </w:rPr>
      </w:pPr>
      <w:r w:rsidDel="00000000" w:rsidR="00000000" w:rsidRPr="00000000">
        <w:rPr>
          <w:sz w:val="28"/>
          <w:szCs w:val="28"/>
          <w:rtl w:val="0"/>
        </w:rPr>
        <w:t xml:space="preserve">We aim to develop a web application that can manage some of the operations in a blood bank.</w:t>
      </w:r>
    </w:p>
    <w:p w:rsidR="00000000" w:rsidDel="00000000" w:rsidP="00000000" w:rsidRDefault="00000000" w:rsidRPr="00000000" w14:paraId="0000000B">
      <w:pPr>
        <w:ind w:left="0" w:firstLine="0"/>
        <w:rPr>
          <w:sz w:val="28"/>
          <w:szCs w:val="28"/>
        </w:rPr>
      </w:pPr>
      <w:r w:rsidDel="00000000" w:rsidR="00000000" w:rsidRPr="00000000">
        <w:rPr>
          <w:rtl w:val="0"/>
        </w:rPr>
      </w:r>
    </w:p>
    <w:p w:rsidR="00000000" w:rsidDel="00000000" w:rsidP="00000000" w:rsidRDefault="00000000" w:rsidRPr="00000000" w14:paraId="0000000C">
      <w:pPr>
        <w:ind w:left="0" w:firstLine="0"/>
        <w:rPr>
          <w:sz w:val="28"/>
          <w:szCs w:val="28"/>
        </w:rPr>
      </w:pPr>
      <w:r w:rsidDel="00000000" w:rsidR="00000000" w:rsidRPr="00000000">
        <w:rPr>
          <w:b w:val="1"/>
          <w:sz w:val="28"/>
          <w:szCs w:val="28"/>
          <w:rtl w:val="0"/>
        </w:rPr>
        <w:t xml:space="preserve">Abstract:</w:t>
      </w:r>
      <w:r w:rsidDel="00000000" w:rsidR="00000000" w:rsidRPr="00000000">
        <w:rPr>
          <w:rtl w:val="0"/>
        </w:rPr>
      </w:r>
    </w:p>
    <w:p w:rsidR="00000000" w:rsidDel="00000000" w:rsidP="00000000" w:rsidRDefault="00000000" w:rsidRPr="00000000" w14:paraId="0000000D">
      <w:pPr>
        <w:ind w:left="0" w:firstLine="720"/>
        <w:rPr>
          <w:sz w:val="28"/>
          <w:szCs w:val="28"/>
        </w:rPr>
      </w:pPr>
      <w:r w:rsidDel="00000000" w:rsidR="00000000" w:rsidRPr="00000000">
        <w:rPr>
          <w:sz w:val="24"/>
          <w:szCs w:val="24"/>
          <w:rtl w:val="0"/>
        </w:rPr>
        <w:t xml:space="preserve">It is a user to user interactive web application. Basic login details are encrypted with some hash algorithm. For the donor, his/her details i.e. name, mobile number, age, blood group, diseased recently, etc. For the patient, we will display the details of the available donors in the city they chose. </w:t>
      </w:r>
      <w:r w:rsidDel="00000000" w:rsidR="00000000" w:rsidRPr="00000000">
        <w:rPr>
          <w:rtl w:val="0"/>
        </w:rPr>
      </w:r>
    </w:p>
    <w:p w:rsidR="00000000" w:rsidDel="00000000" w:rsidP="00000000" w:rsidRDefault="00000000" w:rsidRPr="00000000" w14:paraId="0000000E">
      <w:pPr>
        <w:ind w:left="0" w:firstLine="0"/>
        <w:rPr>
          <w:sz w:val="28"/>
          <w:szCs w:val="28"/>
        </w:rPr>
      </w:pPr>
      <w:r w:rsidDel="00000000" w:rsidR="00000000" w:rsidRPr="00000000">
        <w:rPr>
          <w:rtl w:val="0"/>
        </w:rPr>
      </w:r>
    </w:p>
    <w:p w:rsidR="00000000" w:rsidDel="00000000" w:rsidP="00000000" w:rsidRDefault="00000000" w:rsidRPr="00000000" w14:paraId="0000000F">
      <w:pPr>
        <w:ind w:left="0" w:firstLine="0"/>
        <w:rPr>
          <w:b w:val="1"/>
          <w:sz w:val="28"/>
          <w:szCs w:val="28"/>
        </w:rPr>
      </w:pPr>
      <w:r w:rsidDel="00000000" w:rsidR="00000000" w:rsidRPr="00000000">
        <w:rPr>
          <w:b w:val="1"/>
          <w:sz w:val="28"/>
          <w:szCs w:val="28"/>
          <w:rtl w:val="0"/>
        </w:rPr>
        <w:t xml:space="preserve">Technologies used:</w:t>
      </w:r>
    </w:p>
    <w:p w:rsidR="00000000" w:rsidDel="00000000" w:rsidP="00000000" w:rsidRDefault="00000000" w:rsidRPr="00000000" w14:paraId="00000010">
      <w:pPr>
        <w:numPr>
          <w:ilvl w:val="0"/>
          <w:numId w:val="1"/>
        </w:numPr>
        <w:ind w:left="720" w:hanging="360"/>
        <w:rPr>
          <w:sz w:val="28"/>
          <w:szCs w:val="28"/>
        </w:rPr>
      </w:pPr>
      <w:r w:rsidDel="00000000" w:rsidR="00000000" w:rsidRPr="00000000">
        <w:rPr>
          <w:sz w:val="28"/>
          <w:szCs w:val="28"/>
          <w:rtl w:val="0"/>
        </w:rPr>
        <w:t xml:space="preserve">Front end: HTML, CSS, JS.</w:t>
      </w:r>
    </w:p>
    <w:p w:rsidR="00000000" w:rsidDel="00000000" w:rsidP="00000000" w:rsidRDefault="00000000" w:rsidRPr="00000000" w14:paraId="00000011">
      <w:pPr>
        <w:numPr>
          <w:ilvl w:val="0"/>
          <w:numId w:val="1"/>
        </w:numPr>
        <w:ind w:left="720" w:hanging="360"/>
        <w:rPr>
          <w:sz w:val="28"/>
          <w:szCs w:val="28"/>
        </w:rPr>
      </w:pPr>
      <w:r w:rsidDel="00000000" w:rsidR="00000000" w:rsidRPr="00000000">
        <w:rPr>
          <w:sz w:val="28"/>
          <w:szCs w:val="28"/>
          <w:rtl w:val="0"/>
        </w:rPr>
        <w:t xml:space="preserve">Middleware: PHP.</w:t>
      </w:r>
    </w:p>
    <w:p w:rsidR="00000000" w:rsidDel="00000000" w:rsidP="00000000" w:rsidRDefault="00000000" w:rsidRPr="00000000" w14:paraId="00000012">
      <w:pPr>
        <w:numPr>
          <w:ilvl w:val="0"/>
          <w:numId w:val="1"/>
        </w:numPr>
        <w:ind w:left="720" w:hanging="360"/>
        <w:rPr>
          <w:sz w:val="28"/>
          <w:szCs w:val="28"/>
        </w:rPr>
      </w:pPr>
      <w:r w:rsidDel="00000000" w:rsidR="00000000" w:rsidRPr="00000000">
        <w:rPr>
          <w:sz w:val="28"/>
          <w:szCs w:val="28"/>
          <w:rtl w:val="0"/>
        </w:rPr>
        <w:t xml:space="preserve">Backend: SQL.</w:t>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ind w:left="0" w:firstLine="0"/>
        <w:rPr>
          <w:sz w:val="28"/>
          <w:szCs w:val="28"/>
        </w:rPr>
      </w:pPr>
      <w:r w:rsidDel="00000000" w:rsidR="00000000" w:rsidRPr="00000000">
        <w:rPr>
          <w:b w:val="1"/>
          <w:sz w:val="28"/>
          <w:szCs w:val="28"/>
          <w:rtl w:val="0"/>
        </w:rPr>
        <w:t xml:space="preserve">Software Requirements</w:t>
      </w:r>
      <w:r w:rsidDel="00000000" w:rsidR="00000000" w:rsidRPr="00000000">
        <w:rPr>
          <w:sz w:val="28"/>
          <w:szCs w:val="28"/>
          <w:rtl w:val="0"/>
        </w:rPr>
        <w:t xml:space="preserve"> :</w:t>
      </w:r>
    </w:p>
    <w:p w:rsidR="00000000" w:rsidDel="00000000" w:rsidP="00000000" w:rsidRDefault="00000000" w:rsidRPr="00000000" w14:paraId="00000015">
      <w:pPr>
        <w:ind w:left="0" w:firstLine="720"/>
        <w:rPr>
          <w:sz w:val="28"/>
          <w:szCs w:val="28"/>
        </w:rPr>
      </w:pPr>
      <w:r w:rsidDel="00000000" w:rsidR="00000000" w:rsidRPr="00000000">
        <w:rPr>
          <w:sz w:val="28"/>
          <w:szCs w:val="28"/>
          <w:rtl w:val="0"/>
        </w:rPr>
        <w:t xml:space="preserve"> The Latest Version of PHP and MySQL software and the Latest Version of any web Browsers is Highly recommended. Whereas any web browser with JavaScript enabled and any stable versions of PHP and MySql are the minimum requirement.</w:t>
      </w:r>
    </w:p>
    <w:p w:rsidR="00000000" w:rsidDel="00000000" w:rsidP="00000000" w:rsidRDefault="00000000" w:rsidRPr="00000000" w14:paraId="00000016">
      <w:pPr>
        <w:ind w:left="0" w:firstLine="0"/>
        <w:rPr>
          <w:sz w:val="28"/>
          <w:szCs w:val="28"/>
        </w:rPr>
      </w:pPr>
      <w:r w:rsidDel="00000000" w:rsidR="00000000" w:rsidRPr="00000000">
        <w:rPr>
          <w:rtl w:val="0"/>
        </w:rPr>
      </w:r>
    </w:p>
    <w:p w:rsidR="00000000" w:rsidDel="00000000" w:rsidP="00000000" w:rsidRDefault="00000000" w:rsidRPr="00000000" w14:paraId="00000017">
      <w:pPr>
        <w:ind w:left="0" w:firstLine="0"/>
        <w:rPr>
          <w:b w:val="1"/>
          <w:sz w:val="28"/>
          <w:szCs w:val="28"/>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b w:val="1"/>
          <w:sz w:val="28"/>
          <w:szCs w:val="28"/>
          <w:rtl w:val="0"/>
        </w:rPr>
        <w:t xml:space="preserve">Details Handled : </w:t>
      </w:r>
    </w:p>
    <w:p w:rsidR="00000000" w:rsidDel="00000000" w:rsidP="00000000" w:rsidRDefault="00000000" w:rsidRPr="00000000" w14:paraId="00000019">
      <w:pPr>
        <w:numPr>
          <w:ilvl w:val="0"/>
          <w:numId w:val="4"/>
        </w:numPr>
        <w:ind w:left="1440" w:hanging="360"/>
        <w:rPr>
          <w:sz w:val="28"/>
          <w:szCs w:val="28"/>
          <w:u w:val="none"/>
        </w:rPr>
      </w:pPr>
      <w:r w:rsidDel="00000000" w:rsidR="00000000" w:rsidRPr="00000000">
        <w:rPr>
          <w:sz w:val="28"/>
          <w:szCs w:val="28"/>
          <w:rtl w:val="0"/>
        </w:rPr>
        <w:t xml:space="preserve">Basic login details like user ID and Password are handled with at most security. </w:t>
      </w:r>
    </w:p>
    <w:p w:rsidR="00000000" w:rsidDel="00000000" w:rsidP="00000000" w:rsidRDefault="00000000" w:rsidRPr="00000000" w14:paraId="0000001A">
      <w:pPr>
        <w:numPr>
          <w:ilvl w:val="0"/>
          <w:numId w:val="4"/>
        </w:numPr>
        <w:ind w:left="1440" w:hanging="360"/>
        <w:rPr>
          <w:sz w:val="28"/>
          <w:szCs w:val="28"/>
          <w:u w:val="none"/>
        </w:rPr>
      </w:pPr>
      <w:r w:rsidDel="00000000" w:rsidR="00000000" w:rsidRPr="00000000">
        <w:rPr>
          <w:sz w:val="28"/>
          <w:szCs w:val="28"/>
          <w:rtl w:val="0"/>
        </w:rPr>
        <w:t xml:space="preserve">For a donor, his/her details i.e., name, blood group, location, etc.</w:t>
      </w:r>
    </w:p>
    <w:p w:rsidR="00000000" w:rsidDel="00000000" w:rsidP="00000000" w:rsidRDefault="00000000" w:rsidRPr="00000000" w14:paraId="0000001B">
      <w:pPr>
        <w:numPr>
          <w:ilvl w:val="0"/>
          <w:numId w:val="4"/>
        </w:numPr>
        <w:ind w:left="1440" w:hanging="360"/>
        <w:rPr>
          <w:sz w:val="28"/>
          <w:szCs w:val="28"/>
          <w:u w:val="none"/>
        </w:rPr>
      </w:pPr>
      <w:r w:rsidDel="00000000" w:rsidR="00000000" w:rsidRPr="00000000">
        <w:rPr>
          <w:sz w:val="28"/>
          <w:szCs w:val="28"/>
          <w:rtl w:val="0"/>
        </w:rPr>
        <w:t xml:space="preserve">For patients, he will be asked to fill in the details of the donor from whom he got blood.</w:t>
      </w:r>
    </w:p>
    <w:p w:rsidR="00000000" w:rsidDel="00000000" w:rsidP="00000000" w:rsidRDefault="00000000" w:rsidRPr="00000000" w14:paraId="0000001C">
      <w:pPr>
        <w:ind w:left="0" w:firstLine="0"/>
        <w:rPr>
          <w:b w:val="1"/>
          <w:sz w:val="28"/>
          <w:szCs w:val="28"/>
        </w:rPr>
      </w:pPr>
      <w:r w:rsidDel="00000000" w:rsidR="00000000" w:rsidRPr="00000000">
        <w:rPr>
          <w:rtl w:val="0"/>
        </w:rPr>
      </w:r>
    </w:p>
    <w:p w:rsidR="00000000" w:rsidDel="00000000" w:rsidP="00000000" w:rsidRDefault="00000000" w:rsidRPr="00000000" w14:paraId="0000001D">
      <w:pPr>
        <w:ind w:left="0" w:firstLine="0"/>
        <w:rPr>
          <w:b w:val="1"/>
          <w:sz w:val="28"/>
          <w:szCs w:val="28"/>
        </w:rPr>
      </w:pPr>
      <w:r w:rsidDel="00000000" w:rsidR="00000000" w:rsidRPr="00000000">
        <w:rPr>
          <w:b w:val="1"/>
          <w:sz w:val="28"/>
          <w:szCs w:val="28"/>
          <w:rtl w:val="0"/>
        </w:rPr>
        <w:t xml:space="preserve">Who can use this application in real life:-</w:t>
      </w:r>
    </w:p>
    <w:p w:rsidR="00000000" w:rsidDel="00000000" w:rsidP="00000000" w:rsidRDefault="00000000" w:rsidRPr="00000000" w14:paraId="0000001E">
      <w:pPr>
        <w:numPr>
          <w:ilvl w:val="0"/>
          <w:numId w:val="2"/>
        </w:numPr>
        <w:ind w:left="720" w:hanging="360"/>
        <w:rPr>
          <w:b w:val="1"/>
          <w:sz w:val="28"/>
          <w:szCs w:val="28"/>
          <w:u w:val="none"/>
        </w:rPr>
      </w:pPr>
      <w:r w:rsidDel="00000000" w:rsidR="00000000" w:rsidRPr="00000000">
        <w:rPr>
          <w:b w:val="1"/>
          <w:sz w:val="28"/>
          <w:szCs w:val="28"/>
          <w:rtl w:val="0"/>
        </w:rPr>
        <w:t xml:space="preserve"> </w:t>
      </w:r>
      <w:r w:rsidDel="00000000" w:rsidR="00000000" w:rsidRPr="00000000">
        <w:rPr>
          <w:sz w:val="28"/>
          <w:szCs w:val="28"/>
          <w:rtl w:val="0"/>
        </w:rPr>
        <w:t xml:space="preserve">IN real-life situations, anyone who wants to donate or request blood can use this application.</w:t>
      </w:r>
    </w:p>
    <w:p w:rsidR="00000000" w:rsidDel="00000000" w:rsidP="00000000" w:rsidRDefault="00000000" w:rsidRPr="00000000" w14:paraId="0000001F">
      <w:pPr>
        <w:ind w:left="0" w:firstLine="0"/>
        <w:rPr>
          <w:b w:val="1"/>
          <w:sz w:val="28"/>
          <w:szCs w:val="28"/>
        </w:rPr>
      </w:pPr>
      <w:r w:rsidDel="00000000" w:rsidR="00000000" w:rsidRPr="00000000">
        <w:rPr>
          <w:rtl w:val="0"/>
        </w:rPr>
      </w:r>
    </w:p>
    <w:p w:rsidR="00000000" w:rsidDel="00000000" w:rsidP="00000000" w:rsidRDefault="00000000" w:rsidRPr="00000000" w14:paraId="00000020">
      <w:pPr>
        <w:ind w:left="0" w:firstLine="0"/>
        <w:rPr>
          <w:b w:val="1"/>
          <w:sz w:val="28"/>
          <w:szCs w:val="28"/>
        </w:rPr>
      </w:pPr>
      <w:r w:rsidDel="00000000" w:rsidR="00000000" w:rsidRPr="00000000">
        <w:rPr>
          <w:rtl w:val="0"/>
        </w:rPr>
      </w:r>
    </w:p>
    <w:p w:rsidR="00000000" w:rsidDel="00000000" w:rsidP="00000000" w:rsidRDefault="00000000" w:rsidRPr="00000000" w14:paraId="00000021">
      <w:pPr>
        <w:ind w:left="0" w:firstLine="0"/>
        <w:rPr>
          <w:b w:val="1"/>
          <w:sz w:val="28"/>
          <w:szCs w:val="28"/>
        </w:rPr>
      </w:pPr>
      <w:r w:rsidDel="00000000" w:rsidR="00000000" w:rsidRPr="00000000">
        <w:rPr>
          <w:rtl w:val="0"/>
        </w:rPr>
      </w:r>
    </w:p>
    <w:p w:rsidR="00000000" w:rsidDel="00000000" w:rsidP="00000000" w:rsidRDefault="00000000" w:rsidRPr="00000000" w14:paraId="00000022">
      <w:pPr>
        <w:ind w:left="0" w:firstLine="0"/>
        <w:rPr>
          <w:sz w:val="28"/>
          <w:szCs w:val="28"/>
        </w:rPr>
      </w:pPr>
      <w:r w:rsidDel="00000000" w:rsidR="00000000" w:rsidRPr="00000000">
        <w:rPr>
          <w:b w:val="1"/>
          <w:sz w:val="28"/>
          <w:szCs w:val="28"/>
          <w:rtl w:val="0"/>
        </w:rPr>
        <w:t xml:space="preserve">Algorithm:</w:t>
      </w:r>
      <w:r w:rsidDel="00000000" w:rsidR="00000000" w:rsidRPr="00000000">
        <w:rPr>
          <w:rtl w:val="0"/>
        </w:rPr>
      </w:r>
    </w:p>
    <w:p w:rsidR="00000000" w:rsidDel="00000000" w:rsidP="00000000" w:rsidRDefault="00000000" w:rsidRPr="00000000" w14:paraId="00000023">
      <w:pPr>
        <w:numPr>
          <w:ilvl w:val="0"/>
          <w:numId w:val="3"/>
        </w:numPr>
        <w:ind w:left="720" w:hanging="360"/>
        <w:rPr>
          <w:sz w:val="28"/>
          <w:szCs w:val="28"/>
          <w:u w:val="none"/>
        </w:rPr>
      </w:pPr>
      <w:r w:rsidDel="00000000" w:rsidR="00000000" w:rsidRPr="00000000">
        <w:rPr>
          <w:sz w:val="28"/>
          <w:szCs w:val="28"/>
          <w:rtl w:val="0"/>
        </w:rPr>
        <w:t xml:space="preserve">On the home page, the user will be asked to register if he is not a customer and will be asked to log in if he already registered.</w:t>
      </w:r>
    </w:p>
    <w:p w:rsidR="00000000" w:rsidDel="00000000" w:rsidP="00000000" w:rsidRDefault="00000000" w:rsidRPr="00000000" w14:paraId="00000024">
      <w:pPr>
        <w:numPr>
          <w:ilvl w:val="0"/>
          <w:numId w:val="3"/>
        </w:numPr>
        <w:ind w:left="720" w:hanging="360"/>
        <w:rPr>
          <w:sz w:val="28"/>
          <w:szCs w:val="28"/>
          <w:u w:val="none"/>
        </w:rPr>
      </w:pPr>
      <w:r w:rsidDel="00000000" w:rsidR="00000000" w:rsidRPr="00000000">
        <w:rPr>
          <w:sz w:val="28"/>
          <w:szCs w:val="28"/>
          <w:rtl w:val="0"/>
        </w:rPr>
        <w:t xml:space="preserve">After he logins, he will be redirected to the user page to choose to donate or request blood.</w:t>
      </w:r>
    </w:p>
    <w:p w:rsidR="00000000" w:rsidDel="00000000" w:rsidP="00000000" w:rsidRDefault="00000000" w:rsidRPr="00000000" w14:paraId="00000025">
      <w:pPr>
        <w:numPr>
          <w:ilvl w:val="0"/>
          <w:numId w:val="3"/>
        </w:numPr>
        <w:ind w:left="720" w:hanging="360"/>
        <w:rPr>
          <w:sz w:val="28"/>
          <w:szCs w:val="28"/>
          <w:u w:val="none"/>
        </w:rPr>
      </w:pPr>
      <w:r w:rsidDel="00000000" w:rsidR="00000000" w:rsidRPr="00000000">
        <w:rPr>
          <w:sz w:val="28"/>
          <w:szCs w:val="28"/>
          <w:rtl w:val="0"/>
        </w:rPr>
        <w:t xml:space="preserve">In donate plage, he will be asked to fill in the details like name, father’s name, blood group, mobile number, etc.</w:t>
      </w:r>
    </w:p>
    <w:p w:rsidR="00000000" w:rsidDel="00000000" w:rsidP="00000000" w:rsidRDefault="00000000" w:rsidRPr="00000000" w14:paraId="00000026">
      <w:pPr>
        <w:numPr>
          <w:ilvl w:val="0"/>
          <w:numId w:val="3"/>
        </w:numPr>
        <w:ind w:left="720" w:hanging="360"/>
        <w:rPr>
          <w:sz w:val="28"/>
          <w:szCs w:val="28"/>
          <w:u w:val="none"/>
        </w:rPr>
      </w:pPr>
      <w:r w:rsidDel="00000000" w:rsidR="00000000" w:rsidRPr="00000000">
        <w:rPr>
          <w:sz w:val="28"/>
          <w:szCs w:val="28"/>
          <w:rtl w:val="0"/>
        </w:rPr>
        <w:t xml:space="preserve">If he wants to request blood, then he can choose the request option and on a separate page, he can choose his city and can find all the available donors with their mobile numbers and blood group.</w:t>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rtl w:val="0"/>
        </w:rPr>
      </w:r>
    </w:p>
    <w:p w:rsidR="00000000" w:rsidDel="00000000" w:rsidP="00000000" w:rsidRDefault="00000000" w:rsidRPr="00000000" w14:paraId="0000002A">
      <w:pPr>
        <w:rPr>
          <w:b w:val="1"/>
          <w:sz w:val="28"/>
          <w:szCs w:val="28"/>
        </w:rPr>
      </w:pPr>
      <w:r w:rsidDel="00000000" w:rsidR="00000000" w:rsidRPr="00000000">
        <w:rPr>
          <w:rtl w:val="0"/>
        </w:rPr>
      </w:r>
    </w:p>
    <w:p w:rsidR="00000000" w:rsidDel="00000000" w:rsidP="00000000" w:rsidRDefault="00000000" w:rsidRPr="00000000" w14:paraId="0000002B">
      <w:pPr>
        <w:rPr>
          <w:b w:val="1"/>
          <w:sz w:val="28"/>
          <w:szCs w:val="28"/>
        </w:rPr>
      </w:pP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rtl w:val="0"/>
        </w:rPr>
      </w:r>
    </w:p>
    <w:p w:rsidR="00000000" w:rsidDel="00000000" w:rsidP="00000000" w:rsidRDefault="00000000" w:rsidRPr="00000000" w14:paraId="00000030">
      <w:pPr>
        <w:rPr>
          <w:b w:val="1"/>
          <w:sz w:val="28"/>
          <w:szCs w:val="28"/>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b w:val="1"/>
          <w:sz w:val="28"/>
          <w:szCs w:val="28"/>
          <w:rtl w:val="0"/>
        </w:rPr>
        <w:t xml:space="preserve">SQL Sample Images:</w:t>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b w:val="1"/>
          <w:sz w:val="28"/>
          <w:szCs w:val="28"/>
        </w:rPr>
        <w:drawing>
          <wp:inline distB="114300" distT="114300" distL="114300" distR="114300">
            <wp:extent cx="5943600" cy="355600"/>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b w:val="1"/>
          <w:sz w:val="28"/>
          <w:szCs w:val="28"/>
        </w:rPr>
        <w:drawing>
          <wp:inline distB="114300" distT="114300" distL="114300" distR="114300">
            <wp:extent cx="5943600" cy="393700"/>
            <wp:effectExtent b="0" l="0" r="0" t="0"/>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b w:val="1"/>
          <w:sz w:val="28"/>
          <w:szCs w:val="28"/>
        </w:rPr>
        <w:drawing>
          <wp:inline distB="114300" distT="114300" distL="114300" distR="114300">
            <wp:extent cx="5943600" cy="3175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b w:val="1"/>
          <w:sz w:val="28"/>
          <w:szCs w:val="28"/>
          <w:rtl w:val="0"/>
        </w:rPr>
        <w:t xml:space="preserve">End-User Preview:</w:t>
        <w:br w:type="textWrapping"/>
        <w:br w:type="textWrapping"/>
      </w:r>
      <w:r w:rsidDel="00000000" w:rsidR="00000000" w:rsidRPr="00000000">
        <w:rPr>
          <w:b w:val="1"/>
          <w:sz w:val="28"/>
          <w:szCs w:val="28"/>
        </w:rPr>
        <w:drawing>
          <wp:inline distB="114300" distT="114300" distL="114300" distR="114300">
            <wp:extent cx="5943600" cy="2806700"/>
            <wp:effectExtent b="0" l="0" r="0" t="0"/>
            <wp:docPr id="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2806700"/>
                    </a:xfrm>
                    <a:prstGeom prst="rect"/>
                    <a:ln/>
                  </pic:spPr>
                </pic:pic>
              </a:graphicData>
            </a:graphic>
          </wp:inline>
        </w:drawing>
      </w:r>
      <w:r w:rsidDel="00000000" w:rsidR="00000000" w:rsidRPr="00000000">
        <w:rPr>
          <w:b w:val="1"/>
          <w:sz w:val="28"/>
          <w:szCs w:val="28"/>
        </w:rPr>
        <w:drawing>
          <wp:inline distB="114300" distT="114300" distL="114300" distR="114300">
            <wp:extent cx="5943600" cy="2806700"/>
            <wp:effectExtent b="0" l="0" r="0" t="0"/>
            <wp:docPr id="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806700"/>
                    </a:xfrm>
                    <a:prstGeom prst="rect"/>
                    <a:ln/>
                  </pic:spPr>
                </pic:pic>
              </a:graphicData>
            </a:graphic>
          </wp:inline>
        </w:drawing>
      </w:r>
      <w:r w:rsidDel="00000000" w:rsidR="00000000" w:rsidRPr="00000000">
        <w:rPr>
          <w:b w:val="1"/>
          <w:sz w:val="28"/>
          <w:szCs w:val="28"/>
        </w:rPr>
        <w:drawing>
          <wp:inline distB="114300" distT="114300" distL="114300" distR="114300">
            <wp:extent cx="5943600" cy="2806700"/>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806700"/>
                    </a:xfrm>
                    <a:prstGeom prst="rect"/>
                    <a:ln/>
                  </pic:spPr>
                </pic:pic>
              </a:graphicData>
            </a:graphic>
          </wp:inline>
        </w:drawing>
      </w:r>
      <w:r w:rsidDel="00000000" w:rsidR="00000000" w:rsidRPr="00000000">
        <w:rPr>
          <w:b w:val="1"/>
          <w:sz w:val="28"/>
          <w:szCs w:val="28"/>
        </w:rPr>
        <w:drawing>
          <wp:inline distB="114300" distT="114300" distL="114300" distR="114300">
            <wp:extent cx="5943600" cy="2806700"/>
            <wp:effectExtent b="0" l="0" r="0" t="0"/>
            <wp:docPr id="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2806700"/>
                    </a:xfrm>
                    <a:prstGeom prst="rect"/>
                    <a:ln/>
                  </pic:spPr>
                </pic:pic>
              </a:graphicData>
            </a:graphic>
          </wp:inline>
        </w:drawing>
      </w:r>
      <w:r w:rsidDel="00000000" w:rsidR="00000000" w:rsidRPr="00000000">
        <w:rPr>
          <w:b w:val="1"/>
          <w:sz w:val="28"/>
          <w:szCs w:val="28"/>
        </w:rPr>
        <w:drawing>
          <wp:inline distB="114300" distT="114300" distL="114300" distR="114300">
            <wp:extent cx="5943600" cy="2794000"/>
            <wp:effectExtent b="0" l="0" r="0" t="0"/>
            <wp:docPr id="1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2794000"/>
                    </a:xfrm>
                    <a:prstGeom prst="rect"/>
                    <a:ln/>
                  </pic:spPr>
                </pic:pic>
              </a:graphicData>
            </a:graphic>
          </wp:inline>
        </w:drawing>
      </w:r>
      <w:r w:rsidDel="00000000" w:rsidR="00000000" w:rsidRPr="00000000">
        <w:rPr>
          <w:b w:val="1"/>
          <w:sz w:val="28"/>
          <w:szCs w:val="28"/>
        </w:rPr>
        <w:drawing>
          <wp:inline distB="114300" distT="114300" distL="114300" distR="114300">
            <wp:extent cx="5943600" cy="939800"/>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939800"/>
                    </a:xfrm>
                    <a:prstGeom prst="rect"/>
                    <a:ln/>
                  </pic:spPr>
                </pic:pic>
              </a:graphicData>
            </a:graphic>
          </wp:inline>
        </w:drawing>
      </w:r>
      <w:r w:rsidDel="00000000" w:rsidR="00000000" w:rsidRPr="00000000">
        <w:rPr>
          <w:b w:val="1"/>
          <w:sz w:val="28"/>
          <w:szCs w:val="28"/>
        </w:rPr>
        <w:drawing>
          <wp:inline distB="114300" distT="114300" distL="114300" distR="114300">
            <wp:extent cx="5943600" cy="2730500"/>
            <wp:effectExtent b="0" l="0" r="0" t="0"/>
            <wp:docPr id="1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730500"/>
                    </a:xfrm>
                    <a:prstGeom prst="rect"/>
                    <a:ln/>
                  </pic:spPr>
                </pic:pic>
              </a:graphicData>
            </a:graphic>
          </wp:inline>
        </w:drawing>
      </w:r>
      <w:r w:rsidDel="00000000" w:rsidR="00000000" w:rsidRPr="00000000">
        <w:rPr>
          <w:b w:val="1"/>
          <w:sz w:val="28"/>
          <w:szCs w:val="28"/>
        </w:rPr>
        <w:drawing>
          <wp:inline distB="114300" distT="114300" distL="114300" distR="114300">
            <wp:extent cx="5943600" cy="2235200"/>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235200"/>
                    </a:xfrm>
                    <a:prstGeom prst="rect"/>
                    <a:ln/>
                  </pic:spPr>
                </pic:pic>
              </a:graphicData>
            </a:graphic>
          </wp:inline>
        </w:drawing>
      </w:r>
      <w:r w:rsidDel="00000000" w:rsidR="00000000" w:rsidRPr="00000000">
        <w:rPr>
          <w:b w:val="1"/>
          <w:sz w:val="28"/>
          <w:szCs w:val="28"/>
        </w:rPr>
        <w:drawing>
          <wp:inline distB="114300" distT="114300" distL="114300" distR="114300">
            <wp:extent cx="5943600" cy="2794000"/>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794000"/>
                    </a:xfrm>
                    <a:prstGeom prst="rect"/>
                    <a:ln/>
                  </pic:spPr>
                </pic:pic>
              </a:graphicData>
            </a:graphic>
          </wp:inline>
        </w:drawing>
      </w:r>
      <w:r w:rsidDel="00000000" w:rsidR="00000000" w:rsidRPr="00000000">
        <w:rPr>
          <w:b w:val="1"/>
          <w:sz w:val="28"/>
          <w:szCs w:val="28"/>
        </w:rPr>
        <w:drawing>
          <wp:inline distB="114300" distT="114300" distL="114300" distR="114300">
            <wp:extent cx="5943600" cy="1435100"/>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1435100"/>
                    </a:xfrm>
                    <a:prstGeom prst="rect"/>
                    <a:ln/>
                  </pic:spPr>
                </pic:pic>
              </a:graphicData>
            </a:graphic>
          </wp:inline>
        </w:drawing>
      </w:r>
      <w:r w:rsidDel="00000000" w:rsidR="00000000" w:rsidRPr="00000000">
        <w:rPr>
          <w:b w:val="1"/>
          <w:sz w:val="28"/>
          <w:szCs w:val="28"/>
        </w:rPr>
        <w:drawing>
          <wp:inline distB="114300" distT="114300" distL="114300" distR="114300">
            <wp:extent cx="5943600" cy="2794000"/>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2794000"/>
                    </a:xfrm>
                    <a:prstGeom prst="rect"/>
                    <a:ln/>
                  </pic:spPr>
                </pic:pic>
              </a:graphicData>
            </a:graphic>
          </wp:inline>
        </w:drawing>
      </w:r>
      <w:r w:rsidDel="00000000" w:rsidR="00000000" w:rsidRPr="00000000">
        <w:rPr>
          <w:b w:val="1"/>
          <w:sz w:val="28"/>
          <w:szCs w:val="28"/>
        </w:rPr>
        <w:drawing>
          <wp:inline distB="114300" distT="114300" distL="114300" distR="114300">
            <wp:extent cx="5943600" cy="2590800"/>
            <wp:effectExtent b="0" l="0" r="0" t="0"/>
            <wp:docPr id="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590800"/>
                    </a:xfrm>
                    <a:prstGeom prst="rect"/>
                    <a:ln/>
                  </pic:spPr>
                </pic:pic>
              </a:graphicData>
            </a:graphic>
          </wp:inline>
        </w:drawing>
      </w:r>
      <w:r w:rsidDel="00000000" w:rsidR="00000000" w:rsidRPr="00000000">
        <w:rPr>
          <w:b w:val="1"/>
          <w:sz w:val="28"/>
          <w:szCs w:val="28"/>
        </w:rPr>
        <w:drawing>
          <wp:inline distB="114300" distT="114300" distL="114300" distR="114300">
            <wp:extent cx="5943600" cy="2819400"/>
            <wp:effectExtent b="0" l="0" r="0" t="0"/>
            <wp:docPr id="1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b w:val="1"/>
          <w:sz w:val="28"/>
          <w:szCs w:val="28"/>
          <w:rtl w:val="0"/>
        </w:rPr>
        <w:t xml:space="preserve">Conclusion:</w:t>
      </w: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ab/>
        <w:t xml:space="preserve">The User will have a smooth experience while using the website due to page linking and user-friendly UI using CSS. The user critical information such as passwords are hashed (md5 algorithm) and stored securely in the database. The website has a neat sorting page where the user can sort for donors with respect to their location.</w:t>
      </w:r>
    </w:p>
    <w:sectPr>
      <w:head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C">
    <w:pPr>
      <w:ind w:left="2880" w:firstLine="0"/>
      <w:rPr>
        <w:b w:val="1"/>
        <w:color w:val="0000ff"/>
        <w:sz w:val="36"/>
        <w:szCs w:val="36"/>
      </w:rPr>
    </w:pPr>
    <w:r w:rsidDel="00000000" w:rsidR="00000000" w:rsidRPr="00000000">
      <w:rPr>
        <w:b w:val="1"/>
        <w:color w:val="0000ff"/>
        <w:sz w:val="36"/>
        <w:szCs w:val="36"/>
        <w:rtl w:val="0"/>
      </w:rPr>
      <w:t xml:space="preserve">Project Report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8.png"/><Relationship Id="rId22" Type="http://schemas.openxmlformats.org/officeDocument/2006/relationships/header" Target="header1.xml"/><Relationship Id="rId10" Type="http://schemas.openxmlformats.org/officeDocument/2006/relationships/image" Target="media/image14.png"/><Relationship Id="rId21" Type="http://schemas.openxmlformats.org/officeDocument/2006/relationships/image" Target="media/image2.png"/><Relationship Id="rId13" Type="http://schemas.openxmlformats.org/officeDocument/2006/relationships/image" Target="media/image13.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0.png"/><Relationship Id="rId18" Type="http://schemas.openxmlformats.org/officeDocument/2006/relationships/image" Target="media/image5.png"/><Relationship Id="rId7" Type="http://schemas.openxmlformats.org/officeDocument/2006/relationships/image" Target="media/image1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